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4E4" w14:textId="77777777" w:rsidR="00D076A2" w:rsidRPr="009D417D" w:rsidRDefault="00D076A2" w:rsidP="00D076A2">
      <w:pPr>
        <w:rPr>
          <w:rFonts w:ascii="Verdana" w:eastAsia="Times New Roman" w:hAnsi="Verdana" w:cs="Times New Roman"/>
          <w:sz w:val="21"/>
          <w:szCs w:val="21"/>
        </w:rPr>
      </w:pPr>
      <w:r w:rsidRPr="009D417D">
        <w:rPr>
          <w:rFonts w:ascii="Verdana" w:eastAsia="Times New Roman" w:hAnsi="Verdana" w:cs="Times New Roman"/>
          <w:sz w:val="21"/>
          <w:szCs w:val="21"/>
        </w:rPr>
        <w:t>FOR IMMEDIATE RELEASE</w:t>
      </w:r>
    </w:p>
    <w:p w14:paraId="15DC7A35" w14:textId="77E24E4A" w:rsidR="00D076A2" w:rsidRPr="009D417D" w:rsidRDefault="009D417D" w:rsidP="00D076A2">
      <w:pPr>
        <w:rPr>
          <w:rFonts w:ascii="Verdana" w:eastAsia="Times New Roman" w:hAnsi="Verdana" w:cs="Times New Roman"/>
          <w:sz w:val="21"/>
          <w:szCs w:val="21"/>
        </w:rPr>
      </w:pPr>
      <w:r w:rsidRPr="009D417D">
        <w:rPr>
          <w:rFonts w:ascii="Verdana" w:eastAsia="Times New Roman" w:hAnsi="Verdana" w:cs="Times New Roman"/>
          <w:sz w:val="21"/>
          <w:szCs w:val="21"/>
        </w:rPr>
        <w:t>December 1</w:t>
      </w:r>
      <w:r w:rsidR="00EA6B4D">
        <w:rPr>
          <w:rFonts w:ascii="Verdana" w:eastAsia="Times New Roman" w:hAnsi="Verdana" w:cs="Times New Roman"/>
          <w:sz w:val="21"/>
          <w:szCs w:val="21"/>
        </w:rPr>
        <w:t>7</w:t>
      </w:r>
      <w:r w:rsidR="00D076A2" w:rsidRPr="009D417D">
        <w:rPr>
          <w:rFonts w:ascii="Verdana" w:eastAsia="Times New Roman" w:hAnsi="Verdana" w:cs="Times New Roman"/>
          <w:sz w:val="21"/>
          <w:szCs w:val="21"/>
        </w:rPr>
        <w:t>, 2025</w:t>
      </w:r>
    </w:p>
    <w:p w14:paraId="6328CC2E" w14:textId="2F2DFE4B" w:rsidR="00DC2E11" w:rsidRPr="009D417D" w:rsidRDefault="00DC2E11" w:rsidP="00D076A2">
      <w:pPr>
        <w:rPr>
          <w:rFonts w:ascii="Verdana" w:eastAsia="Times New Roman" w:hAnsi="Verdana" w:cs="Times New Roman"/>
          <w:b/>
          <w:sz w:val="21"/>
          <w:szCs w:val="21"/>
        </w:rPr>
      </w:pPr>
    </w:p>
    <w:p w14:paraId="167C8D19" w14:textId="77777777" w:rsidR="009D417D" w:rsidRPr="009D417D" w:rsidRDefault="009D417D" w:rsidP="009D417D">
      <w:pPr>
        <w:rPr>
          <w:rFonts w:ascii="Verdana" w:hAnsi="Verdana"/>
          <w:b/>
          <w:sz w:val="21"/>
          <w:szCs w:val="21"/>
        </w:rPr>
      </w:pPr>
      <w:r w:rsidRPr="009D417D">
        <w:rPr>
          <w:rFonts w:ascii="Verdana" w:hAnsi="Verdana"/>
          <w:b/>
          <w:sz w:val="21"/>
          <w:szCs w:val="21"/>
        </w:rPr>
        <w:t>The Cummer Museum of Art &amp; Gardens Announces $3.5 Million Gift from the Estate of Betsy Lovett</w:t>
      </w:r>
    </w:p>
    <w:p w14:paraId="433DAC9B" w14:textId="77777777" w:rsidR="009D417D" w:rsidRPr="009D417D" w:rsidRDefault="009D417D" w:rsidP="009D417D">
      <w:pPr>
        <w:rPr>
          <w:rFonts w:ascii="Verdana" w:hAnsi="Verdana"/>
          <w:i/>
          <w:sz w:val="21"/>
          <w:szCs w:val="21"/>
        </w:rPr>
      </w:pPr>
      <w:r w:rsidRPr="009D417D">
        <w:rPr>
          <w:rFonts w:ascii="Verdana" w:hAnsi="Verdana"/>
          <w:sz w:val="21"/>
          <w:szCs w:val="21"/>
        </w:rPr>
        <w:br/>
      </w:r>
      <w:r w:rsidRPr="009D417D">
        <w:rPr>
          <w:rFonts w:ascii="Verdana" w:hAnsi="Verdana"/>
          <w:i/>
          <w:sz w:val="21"/>
          <w:szCs w:val="21"/>
        </w:rPr>
        <w:t>Bequest Will Support New Art Acquisitions</w:t>
      </w:r>
    </w:p>
    <w:p w14:paraId="30139CD0" w14:textId="77777777" w:rsidR="009D417D" w:rsidRPr="009D417D" w:rsidRDefault="009D417D" w:rsidP="009D417D">
      <w:pPr>
        <w:rPr>
          <w:rFonts w:ascii="Verdana" w:hAnsi="Verdana"/>
          <w:sz w:val="21"/>
          <w:szCs w:val="21"/>
        </w:rPr>
      </w:pPr>
    </w:p>
    <w:p w14:paraId="7B739D9E" w14:textId="0011357D" w:rsidR="009D417D" w:rsidRPr="009D417D" w:rsidRDefault="009D417D" w:rsidP="009D417D">
      <w:pPr>
        <w:rPr>
          <w:rFonts w:ascii="Verdana" w:hAnsi="Verdana"/>
          <w:sz w:val="21"/>
          <w:szCs w:val="21"/>
        </w:rPr>
      </w:pPr>
      <w:r w:rsidRPr="009D417D">
        <w:rPr>
          <w:rFonts w:ascii="Verdana" w:hAnsi="Verdana"/>
          <w:sz w:val="21"/>
          <w:szCs w:val="21"/>
        </w:rPr>
        <w:t>JACKSONVILLE, Fla. - The Cummer Museum of Art &amp; Gardens announces an extraordinary estate gift from longtime supporter and esteemed Jacksonville philanthropist Betsy Lovett.</w:t>
      </w:r>
    </w:p>
    <w:p w14:paraId="1D72B03C" w14:textId="77777777" w:rsidR="009D417D" w:rsidRPr="009D417D" w:rsidRDefault="009D417D" w:rsidP="009D417D">
      <w:pPr>
        <w:rPr>
          <w:rFonts w:ascii="Verdana" w:hAnsi="Verdana"/>
          <w:sz w:val="21"/>
          <w:szCs w:val="21"/>
        </w:rPr>
      </w:pPr>
    </w:p>
    <w:p w14:paraId="53A4A4FF" w14:textId="3651A63F" w:rsidR="009647DB" w:rsidRPr="009D417D" w:rsidRDefault="009D417D" w:rsidP="009D417D">
      <w:pPr>
        <w:rPr>
          <w:rFonts w:ascii="Verdana" w:hAnsi="Verdana"/>
          <w:sz w:val="21"/>
          <w:szCs w:val="21"/>
        </w:rPr>
      </w:pPr>
      <w:r w:rsidRPr="009D417D">
        <w:rPr>
          <w:rFonts w:ascii="Verdana" w:hAnsi="Verdana"/>
          <w:sz w:val="21"/>
          <w:szCs w:val="21"/>
        </w:rPr>
        <w:t>A Jacksonville native, Lovett devoted decades of service to the museum, including terms as chair of the Board of Trustees (1993-1995) and as president of the Cummer Council, the museum’s fundraising auxiliary (1983). Her $3.5 million bequest will be dedicated to acquiring new works of art for the Cummer’s renowned permanent collection - the most comprehensive in Northeast Florida - consisting of more than 5,000 objects spanning from ancient Egypt to the present day.</w:t>
      </w:r>
    </w:p>
    <w:p w14:paraId="37030C63" w14:textId="77777777" w:rsidR="009D417D" w:rsidRPr="009D417D" w:rsidRDefault="009D417D" w:rsidP="009D417D">
      <w:pPr>
        <w:rPr>
          <w:rFonts w:ascii="Verdana" w:hAnsi="Verdana"/>
          <w:sz w:val="21"/>
          <w:szCs w:val="21"/>
        </w:rPr>
      </w:pPr>
    </w:p>
    <w:p w14:paraId="0AFEF70D" w14:textId="77777777" w:rsidR="009D417D" w:rsidRPr="009D417D" w:rsidRDefault="009D417D" w:rsidP="009D417D">
      <w:pPr>
        <w:rPr>
          <w:rFonts w:ascii="Verdana" w:hAnsi="Verdana"/>
          <w:sz w:val="21"/>
          <w:szCs w:val="21"/>
        </w:rPr>
      </w:pPr>
      <w:r w:rsidRPr="009D417D">
        <w:rPr>
          <w:rFonts w:ascii="Verdana" w:hAnsi="Verdana"/>
          <w:sz w:val="21"/>
          <w:szCs w:val="21"/>
        </w:rPr>
        <w:t>“Betsy often shared that one of her earliest childhood memories was dancing in Mrs. Cummer’s gardens,” said Kimberly S. Noble, George W. and Kathleen I. Gibbs Director and CEO. “This extraordinary gift for art acquisition reflects her lifelong dedication to both the Cummer Museum and Mrs. Cummer’s vision of a museum created for ‘the benefit of all the people.’ It will enrich our permanent collection and inspire generations to come.”</w:t>
      </w:r>
    </w:p>
    <w:p w14:paraId="72587354" w14:textId="77777777" w:rsidR="009D417D" w:rsidRPr="009D417D" w:rsidRDefault="009D417D" w:rsidP="009D417D">
      <w:pPr>
        <w:rPr>
          <w:rFonts w:ascii="Verdana" w:hAnsi="Verdana"/>
          <w:sz w:val="21"/>
          <w:szCs w:val="21"/>
        </w:rPr>
      </w:pPr>
    </w:p>
    <w:p w14:paraId="464D53E7" w14:textId="77777777" w:rsidR="009D417D" w:rsidRPr="009D417D" w:rsidRDefault="009D417D" w:rsidP="009D417D">
      <w:pPr>
        <w:rPr>
          <w:rFonts w:ascii="Verdana" w:hAnsi="Verdana"/>
          <w:sz w:val="21"/>
          <w:szCs w:val="21"/>
        </w:rPr>
      </w:pPr>
      <w:r w:rsidRPr="009D417D">
        <w:rPr>
          <w:rFonts w:ascii="Verdana" w:hAnsi="Verdana"/>
          <w:sz w:val="21"/>
          <w:szCs w:val="21"/>
        </w:rPr>
        <w:t>The Cummer Museum follows a rigorous, board-approved process for acquisitions, guided by its Collecting Priorities Document, which was developed with input from staff, trustees, community advisors and targeted focus groups. With one of the most significant collections of European and American art in the Southeast, along with notable holdings of Asian art, the museum’s broad collecting mandate spans ancient to contemporary art.</w:t>
      </w:r>
    </w:p>
    <w:p w14:paraId="1F989E76" w14:textId="77777777" w:rsidR="009D417D" w:rsidRPr="009D417D" w:rsidRDefault="009D417D" w:rsidP="009D417D">
      <w:pPr>
        <w:rPr>
          <w:rFonts w:ascii="Verdana" w:hAnsi="Verdana"/>
          <w:sz w:val="21"/>
          <w:szCs w:val="21"/>
        </w:rPr>
      </w:pPr>
    </w:p>
    <w:p w14:paraId="3D03CAAB" w14:textId="77777777" w:rsidR="009D417D" w:rsidRPr="009D417D" w:rsidRDefault="009D417D" w:rsidP="009D417D">
      <w:pPr>
        <w:rPr>
          <w:rFonts w:ascii="Verdana" w:hAnsi="Verdana"/>
          <w:sz w:val="21"/>
          <w:szCs w:val="21"/>
        </w:rPr>
      </w:pPr>
      <w:r w:rsidRPr="009D417D">
        <w:rPr>
          <w:rFonts w:ascii="Verdana" w:hAnsi="Verdana"/>
          <w:sz w:val="21"/>
          <w:szCs w:val="21"/>
        </w:rPr>
        <w:t>Recent acquisitions include works by contemporary artist Sanford Biggers, Eastern Band Cherokee sculptor Amanda Crowe, 20th-century American portraitist Alice Neel, French Neo-Impressionist Henri Martin, African American glass artist Debora Moore, and Filipino American multidisciplinary artist Maia Cruz Palileo, among others.</w:t>
      </w:r>
    </w:p>
    <w:p w14:paraId="5582C5A1" w14:textId="77777777" w:rsidR="009D417D" w:rsidRPr="009D417D" w:rsidRDefault="009D417D" w:rsidP="009D417D">
      <w:pPr>
        <w:rPr>
          <w:rFonts w:ascii="Verdana" w:hAnsi="Verdana"/>
          <w:sz w:val="21"/>
          <w:szCs w:val="21"/>
        </w:rPr>
      </w:pPr>
    </w:p>
    <w:p w14:paraId="14E4A495" w14:textId="77777777" w:rsidR="009D417D" w:rsidRPr="009D417D" w:rsidRDefault="009D417D" w:rsidP="009D417D">
      <w:pPr>
        <w:rPr>
          <w:rFonts w:ascii="Verdana" w:hAnsi="Verdana"/>
          <w:sz w:val="21"/>
          <w:szCs w:val="21"/>
        </w:rPr>
      </w:pPr>
      <w:r w:rsidRPr="009D417D">
        <w:rPr>
          <w:rFonts w:ascii="Verdana" w:hAnsi="Verdana"/>
          <w:sz w:val="21"/>
          <w:szCs w:val="21"/>
        </w:rPr>
        <w:lastRenderedPageBreak/>
        <w:t>Beyond her impact at the Cummer, Lovett championed numerous organizations throughout Jacksonville. She received the EVE Lifetime Achievement Award in 2008 and the Cultural Council’s Individual Hall of Fame Arts Award in 2010 for her decades of service to the arts. The Bolles School, Episcopal Children’s Services, Jacksonville Historical Society, Jacksonville Public Library, Jacksonville University, Jacksonville Zoo and St. Vincent’s were among the many institutions she supported.</w:t>
      </w:r>
    </w:p>
    <w:p w14:paraId="228A9B9B" w14:textId="77777777" w:rsidR="009D417D" w:rsidRPr="009D417D" w:rsidRDefault="009D417D" w:rsidP="009D417D">
      <w:pPr>
        <w:rPr>
          <w:rFonts w:ascii="Verdana" w:hAnsi="Verdana"/>
          <w:sz w:val="21"/>
          <w:szCs w:val="21"/>
        </w:rPr>
      </w:pPr>
    </w:p>
    <w:p w14:paraId="3A805AFB" w14:textId="77777777" w:rsidR="009D417D" w:rsidRPr="009D417D" w:rsidRDefault="009D417D" w:rsidP="009D417D">
      <w:pPr>
        <w:rPr>
          <w:rFonts w:ascii="Verdana" w:hAnsi="Verdana"/>
          <w:sz w:val="21"/>
          <w:szCs w:val="21"/>
        </w:rPr>
      </w:pPr>
      <w:r w:rsidRPr="009D417D">
        <w:rPr>
          <w:rFonts w:ascii="Verdana" w:hAnsi="Verdana"/>
          <w:sz w:val="21"/>
          <w:szCs w:val="21"/>
        </w:rPr>
        <w:t>Her bequest stands among the largest single gifts in the Cummer’s 64-year history and serves as a lasting testament to her commitment to art, culture and community.</w:t>
      </w:r>
    </w:p>
    <w:p w14:paraId="692F2892" w14:textId="77777777" w:rsidR="009D417D" w:rsidRPr="009D417D" w:rsidRDefault="009D417D" w:rsidP="009D417D">
      <w:pPr>
        <w:rPr>
          <w:rFonts w:ascii="Verdana" w:hAnsi="Verdana"/>
          <w:sz w:val="21"/>
          <w:szCs w:val="21"/>
        </w:rPr>
      </w:pPr>
    </w:p>
    <w:p w14:paraId="51345DA0" w14:textId="77777777" w:rsidR="009D417D" w:rsidRPr="009D417D" w:rsidRDefault="009D417D" w:rsidP="009D417D">
      <w:pPr>
        <w:rPr>
          <w:rFonts w:ascii="Verdana" w:hAnsi="Verdana"/>
          <w:sz w:val="21"/>
          <w:szCs w:val="21"/>
        </w:rPr>
      </w:pPr>
      <w:r w:rsidRPr="009D417D">
        <w:rPr>
          <w:rFonts w:ascii="Verdana" w:hAnsi="Verdana"/>
          <w:sz w:val="21"/>
          <w:szCs w:val="21"/>
        </w:rPr>
        <w:t xml:space="preserve">For more information about the Cummer Museum and its programming, visit </w:t>
      </w:r>
      <w:hyperlink r:id="rId7">
        <w:r w:rsidRPr="009D417D">
          <w:rPr>
            <w:rFonts w:ascii="Verdana" w:hAnsi="Verdana"/>
            <w:color w:val="1155CC"/>
            <w:sz w:val="21"/>
            <w:szCs w:val="21"/>
            <w:u w:val="single"/>
          </w:rPr>
          <w:t>www.cummermuseum.org</w:t>
        </w:r>
      </w:hyperlink>
      <w:r w:rsidRPr="009D417D">
        <w:rPr>
          <w:rFonts w:ascii="Verdana" w:hAnsi="Verdana"/>
          <w:sz w:val="21"/>
          <w:szCs w:val="21"/>
        </w:rPr>
        <w:t>.</w:t>
      </w:r>
    </w:p>
    <w:p w14:paraId="60F8B53D" w14:textId="77777777" w:rsidR="009D417D" w:rsidRPr="009D417D" w:rsidRDefault="009D417D" w:rsidP="009D417D">
      <w:pPr>
        <w:rPr>
          <w:rFonts w:ascii="Verdana" w:hAnsi="Verdana"/>
          <w:sz w:val="21"/>
          <w:szCs w:val="21"/>
        </w:rPr>
      </w:pPr>
    </w:p>
    <w:p w14:paraId="404DD780" w14:textId="77777777" w:rsidR="009D417D" w:rsidRPr="009D417D" w:rsidRDefault="009D417D" w:rsidP="009D417D">
      <w:pPr>
        <w:rPr>
          <w:rFonts w:ascii="Verdana" w:hAnsi="Verdana"/>
          <w:b/>
          <w:sz w:val="21"/>
          <w:szCs w:val="21"/>
        </w:rPr>
      </w:pPr>
      <w:r w:rsidRPr="009D417D">
        <w:rPr>
          <w:rFonts w:ascii="Verdana" w:hAnsi="Verdana"/>
          <w:b/>
          <w:sz w:val="21"/>
          <w:szCs w:val="21"/>
        </w:rPr>
        <w:t>About the Cummer Museum of Art &amp; Gardens</w:t>
      </w:r>
    </w:p>
    <w:p w14:paraId="05512A63" w14:textId="77777777" w:rsidR="009D417D" w:rsidRPr="009D417D" w:rsidRDefault="009D417D" w:rsidP="009D417D">
      <w:pPr>
        <w:rPr>
          <w:rFonts w:ascii="Verdana" w:eastAsia="Roboto" w:hAnsi="Verdana" w:cs="Roboto"/>
          <w:sz w:val="21"/>
          <w:szCs w:val="21"/>
          <w:highlight w:val="white"/>
        </w:rPr>
      </w:pPr>
      <w:r w:rsidRPr="009D417D">
        <w:rPr>
          <w:rFonts w:ascii="Verdana" w:hAnsi="Verdana"/>
          <w:sz w:val="21"/>
          <w:szCs w:val="21"/>
        </w:rPr>
        <w:t>The Cummer Museum of Art &amp; Gardens, founded in 1958 by Ninah Cummer, is one of Northeast Florida's most enduring and significant cultural institutions. For more than six decades, it has provided community access to five millennia of art celebrating the creativity of the human spirit, alongside 2.5 acres of historically significant riverfront gardens. Visitors to the museum enjoy access to world-class exhibitions, learning opportunities and outdoor experiences designed to inspire discovery and well-being. Consistently recognized as Jacksonville's premier art museum, the Cummer Museum is a trusted, vibrant cornerstone of Jacksonville’s cultural and civic life.</w:t>
      </w:r>
    </w:p>
    <w:p w14:paraId="0EE8EFCD" w14:textId="1E8FB8A2" w:rsidR="00D076A2" w:rsidRDefault="00D076A2" w:rsidP="00D076A2">
      <w:pPr>
        <w:rPr>
          <w:rFonts w:ascii="Verdana" w:eastAsia="Times New Roman" w:hAnsi="Verdana" w:cs="Times New Roman"/>
          <w:sz w:val="21"/>
          <w:szCs w:val="21"/>
        </w:rPr>
      </w:pPr>
    </w:p>
    <w:p w14:paraId="0AAADE18" w14:textId="77777777" w:rsidR="008A397F" w:rsidRPr="00076851" w:rsidRDefault="008A397F" w:rsidP="00D076A2">
      <w:pPr>
        <w:rPr>
          <w:rFonts w:ascii="Verdana" w:eastAsia="Times New Roman" w:hAnsi="Verdana" w:cs="Times New Roman"/>
          <w:sz w:val="21"/>
          <w:szCs w:val="21"/>
        </w:rPr>
      </w:pPr>
    </w:p>
    <w:p w14:paraId="355DAE9F" w14:textId="53CA0557" w:rsidR="00D076A2" w:rsidRPr="00076851" w:rsidRDefault="00D076A2" w:rsidP="00D076A2">
      <w:pPr>
        <w:rPr>
          <w:rFonts w:ascii="Verdana" w:eastAsia="Times New Roman" w:hAnsi="Verdana" w:cs="Times New Roman"/>
          <w:sz w:val="21"/>
          <w:szCs w:val="21"/>
        </w:rPr>
      </w:pPr>
      <w:r w:rsidRPr="00076851">
        <w:rPr>
          <w:rFonts w:ascii="Verdana" w:eastAsia="Times New Roman" w:hAnsi="Verdana" w:cs="Times New Roman"/>
          <w:sz w:val="21"/>
          <w:szCs w:val="21"/>
        </w:rPr>
        <w:t xml:space="preserve">Contact: </w:t>
      </w:r>
      <w:r w:rsidR="00D85E92">
        <w:rPr>
          <w:rFonts w:ascii="Verdana" w:eastAsia="Times New Roman" w:hAnsi="Verdana" w:cs="Times New Roman"/>
          <w:sz w:val="21"/>
          <w:szCs w:val="21"/>
        </w:rPr>
        <w:t>ruckus advertising &amp; public relations</w:t>
      </w:r>
    </w:p>
    <w:p w14:paraId="6600E5D9" w14:textId="77777777" w:rsidR="00D076A2" w:rsidRPr="00076851" w:rsidRDefault="00D076A2" w:rsidP="00D076A2">
      <w:pPr>
        <w:rPr>
          <w:rFonts w:ascii="Verdana" w:eastAsia="Times New Roman" w:hAnsi="Verdana" w:cs="Times New Roman"/>
          <w:sz w:val="21"/>
          <w:szCs w:val="21"/>
        </w:rPr>
      </w:pPr>
      <w:r w:rsidRPr="00076851">
        <w:rPr>
          <w:rFonts w:ascii="Verdana" w:eastAsia="Times New Roman" w:hAnsi="Verdana" w:cs="Times New Roman"/>
          <w:sz w:val="21"/>
          <w:szCs w:val="21"/>
        </w:rPr>
        <w:t>904.874.2700</w:t>
      </w:r>
    </w:p>
    <w:p w14:paraId="4B7E98BD" w14:textId="131BD022" w:rsidR="00D076A2" w:rsidRPr="00076851" w:rsidRDefault="00D85E92" w:rsidP="00D076A2">
      <w:pPr>
        <w:rPr>
          <w:rFonts w:ascii="Verdana" w:eastAsia="Times New Roman" w:hAnsi="Verdana" w:cs="Times New Roman"/>
          <w:sz w:val="21"/>
          <w:szCs w:val="21"/>
        </w:rPr>
      </w:pPr>
      <w:r>
        <w:rPr>
          <w:rFonts w:ascii="Verdana" w:eastAsia="Times New Roman" w:hAnsi="Verdana" w:cs="Times New Roman"/>
          <w:sz w:val="21"/>
          <w:szCs w:val="21"/>
        </w:rPr>
        <w:t>media</w:t>
      </w:r>
      <w:r w:rsidR="00D076A2" w:rsidRPr="00076851">
        <w:rPr>
          <w:rFonts w:ascii="Verdana" w:eastAsia="Times New Roman" w:hAnsi="Verdana" w:cs="Times New Roman"/>
          <w:sz w:val="21"/>
          <w:szCs w:val="21"/>
        </w:rPr>
        <w:t>@createaruckus.com</w:t>
      </w:r>
    </w:p>
    <w:p w14:paraId="6A9A1D29" w14:textId="77777777" w:rsidR="00D076A2" w:rsidRPr="00076851" w:rsidRDefault="00D076A2" w:rsidP="00D076A2">
      <w:pPr>
        <w:rPr>
          <w:rFonts w:ascii="Verdana" w:eastAsia="Times New Roman" w:hAnsi="Verdana" w:cs="Times New Roman"/>
          <w:sz w:val="21"/>
          <w:szCs w:val="21"/>
        </w:rPr>
      </w:pPr>
    </w:p>
    <w:p w14:paraId="7E23C28E" w14:textId="77777777" w:rsidR="00A303C4" w:rsidRPr="00076851" w:rsidRDefault="00A303C4" w:rsidP="00A303C4">
      <w:pPr>
        <w:rPr>
          <w:rFonts w:ascii="Verdana" w:hAnsi="Verdana"/>
          <w:sz w:val="21"/>
          <w:szCs w:val="21"/>
        </w:rPr>
      </w:pPr>
    </w:p>
    <w:sectPr w:rsidR="00A303C4" w:rsidRPr="00076851" w:rsidSect="00AB6692">
      <w:headerReference w:type="even" r:id="rId8"/>
      <w:headerReference w:type="default" r:id="rId9"/>
      <w:headerReference w:type="first" r:id="rId10"/>
      <w:pgSz w:w="12240" w:h="15840"/>
      <w:pgMar w:top="3787" w:right="1224" w:bottom="2016"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861A" w14:textId="77777777" w:rsidR="008D496E" w:rsidRDefault="008D496E" w:rsidP="001614AB">
      <w:r>
        <w:separator/>
      </w:r>
    </w:p>
  </w:endnote>
  <w:endnote w:type="continuationSeparator" w:id="0">
    <w:p w14:paraId="193B4D93" w14:textId="77777777" w:rsidR="008D496E" w:rsidRDefault="008D496E"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4409" w14:textId="77777777" w:rsidR="008D496E" w:rsidRDefault="008D496E" w:rsidP="001614AB">
      <w:r>
        <w:separator/>
      </w:r>
    </w:p>
  </w:footnote>
  <w:footnote w:type="continuationSeparator" w:id="0">
    <w:p w14:paraId="4641EBCC" w14:textId="77777777" w:rsidR="008D496E" w:rsidRDefault="008D496E"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62336"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2" name="Picture 2"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D496E">
      <w:rPr>
        <w:noProof/>
      </w:rPr>
      <w:pict w14:anchorId="5F5DC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8D496E">
    <w:pPr>
      <w:pStyle w:val="Header"/>
    </w:pPr>
    <w:r>
      <w:rPr>
        <w:noProof/>
      </w:rPr>
      <w:pict w14:anchorId="20A58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1.95pt;margin-top:-189.8pt;width:612pt;height:11in;z-index:-251655168;mso-wrap-edited:f;mso-width-percent:0;mso-height-percent:0;mso-position-horizontal-relative:margin;mso-position-vertical-relative:margin;mso-width-percent:0;mso-height-percent:0"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63360"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1" name="Picture 1"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D496E">
      <w:rPr>
        <w:noProof/>
      </w:rPr>
      <w:pict w14:anchorId="6B717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268FB"/>
    <w:rsid w:val="00076851"/>
    <w:rsid w:val="000915DF"/>
    <w:rsid w:val="00097587"/>
    <w:rsid w:val="000B2A81"/>
    <w:rsid w:val="000E2C38"/>
    <w:rsid w:val="00106857"/>
    <w:rsid w:val="001205A8"/>
    <w:rsid w:val="001614AB"/>
    <w:rsid w:val="001B7151"/>
    <w:rsid w:val="001D1E48"/>
    <w:rsid w:val="001D51E4"/>
    <w:rsid w:val="001D6156"/>
    <w:rsid w:val="001E185D"/>
    <w:rsid w:val="00204046"/>
    <w:rsid w:val="0024230C"/>
    <w:rsid w:val="00272EFC"/>
    <w:rsid w:val="002A5DA2"/>
    <w:rsid w:val="00322545"/>
    <w:rsid w:val="003301B6"/>
    <w:rsid w:val="00335356"/>
    <w:rsid w:val="003819F3"/>
    <w:rsid w:val="003B5936"/>
    <w:rsid w:val="00412088"/>
    <w:rsid w:val="004D45AE"/>
    <w:rsid w:val="004E1072"/>
    <w:rsid w:val="00514B29"/>
    <w:rsid w:val="0054012C"/>
    <w:rsid w:val="00586EA9"/>
    <w:rsid w:val="005A687C"/>
    <w:rsid w:val="005B2152"/>
    <w:rsid w:val="00614A37"/>
    <w:rsid w:val="0065765D"/>
    <w:rsid w:val="007248D0"/>
    <w:rsid w:val="008662FE"/>
    <w:rsid w:val="008A397F"/>
    <w:rsid w:val="008D496E"/>
    <w:rsid w:val="008F2A9D"/>
    <w:rsid w:val="00912CC0"/>
    <w:rsid w:val="00924604"/>
    <w:rsid w:val="00937675"/>
    <w:rsid w:val="009647DB"/>
    <w:rsid w:val="009834DE"/>
    <w:rsid w:val="009D2579"/>
    <w:rsid w:val="009D417D"/>
    <w:rsid w:val="009F1047"/>
    <w:rsid w:val="00A303C4"/>
    <w:rsid w:val="00A518FD"/>
    <w:rsid w:val="00AA0BBD"/>
    <w:rsid w:val="00AB6692"/>
    <w:rsid w:val="00AC0DC4"/>
    <w:rsid w:val="00B04730"/>
    <w:rsid w:val="00B81814"/>
    <w:rsid w:val="00BB1D90"/>
    <w:rsid w:val="00BD6DAD"/>
    <w:rsid w:val="00BE7D5F"/>
    <w:rsid w:val="00BF477F"/>
    <w:rsid w:val="00C4135A"/>
    <w:rsid w:val="00CE46BA"/>
    <w:rsid w:val="00D076A2"/>
    <w:rsid w:val="00D85E92"/>
    <w:rsid w:val="00DA2616"/>
    <w:rsid w:val="00DC2E11"/>
    <w:rsid w:val="00E3270A"/>
    <w:rsid w:val="00E76561"/>
    <w:rsid w:val="00EA6B4D"/>
    <w:rsid w:val="00EE790A"/>
    <w:rsid w:val="00EE7FE5"/>
    <w:rsid w:val="00EF2F43"/>
    <w:rsid w:val="00F06B0D"/>
    <w:rsid w:val="00FD5018"/>
    <w:rsid w:val="00FD63D9"/>
    <w:rsid w:val="00FF2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00"/>
  <w15:docId w15:val="{1A86005B-CADB-4452-8402-CC013BB3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mmermuseu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 Bruton</dc:creator>
  <cp:lastModifiedBy>Kelly J. Belich</cp:lastModifiedBy>
  <cp:revision>2</cp:revision>
  <cp:lastPrinted>2016-01-12T20:04:00Z</cp:lastPrinted>
  <dcterms:created xsi:type="dcterms:W3CDTF">2025-12-16T16:13:00Z</dcterms:created>
  <dcterms:modified xsi:type="dcterms:W3CDTF">2025-12-16T16:13:00Z</dcterms:modified>
</cp:coreProperties>
</file>